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Аннотация к рабочей программе  по математике</w:t>
      </w:r>
    </w:p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6 класс</w:t>
      </w:r>
    </w:p>
    <w:p w:rsidR="001911A7" w:rsidRPr="00EB54AB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0C029C" w:rsidRDefault="000C029C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программы: Предметная линия  учебников «Сферы». 5-6 классы  пособие для учителей общеобразовательных организаций 2-е издание Москва « Просвещение» 2013 под редакцией Е.А. </w:t>
      </w:r>
      <w:proofErr w:type="spellStart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="005771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</w:t>
      </w:r>
      <w:r w:rsidR="005771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2010г; с учетом требований к </w:t>
      </w:r>
      <w:proofErr w:type="spellStart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>оснощению</w:t>
      </w:r>
      <w:proofErr w:type="spellEnd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</w:t>
      </w:r>
      <w:proofErr w:type="spellStart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, Г В Дорофеев и </w:t>
      </w:r>
      <w:proofErr w:type="spellStart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Start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1911A7" w:rsidRPr="001911A7">
        <w:rPr>
          <w:rFonts w:ascii="Times New Roman" w:eastAsia="Times New Roman" w:hAnsi="Times New Roman"/>
          <w:sz w:val="24"/>
          <w:szCs w:val="24"/>
          <w:lang w:eastAsia="ru-RU"/>
        </w:rPr>
        <w:t>, «Просвещение» 2014г.</w:t>
      </w:r>
      <w:r w:rsidR="001911A7" w:rsidRPr="001911A7">
        <w:rPr>
          <w:rFonts w:ascii="Times New Roman" w:hAnsi="Times New Roman"/>
          <w:sz w:val="24"/>
          <w:szCs w:val="24"/>
        </w:rPr>
        <w:t xml:space="preserve"> и адаптирована для детей с ограниченными возможностями  здоровья (для детей с ЗПР)</w:t>
      </w:r>
      <w:r>
        <w:rPr>
          <w:rFonts w:ascii="Times New Roman" w:hAnsi="Times New Roman"/>
          <w:sz w:val="24"/>
          <w:szCs w:val="24"/>
        </w:rPr>
        <w:t xml:space="preserve">. Учителем используются: </w:t>
      </w:r>
    </w:p>
    <w:p w:rsidR="000C029C" w:rsidRDefault="000C029C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Задачник.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127 с.</w:t>
      </w:r>
    </w:p>
    <w:p w:rsidR="000C029C" w:rsidRDefault="000C029C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Тетрадь-тренажер.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 и др.;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129 с.</w:t>
      </w:r>
    </w:p>
    <w:p w:rsidR="000C029C" w:rsidRDefault="000C029C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Л.В.Кузнецова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С.С.Минаева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«Просвещение» 2016 г.</w:t>
      </w:r>
    </w:p>
    <w:p w:rsidR="0057714C" w:rsidRPr="0057714C" w:rsidRDefault="001911A7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 математика в 6 классе:</w:t>
      </w:r>
    </w:p>
    <w:p w:rsidR="0057714C" w:rsidRPr="0057714C" w:rsidRDefault="0057714C" w:rsidP="000C029C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подведение учащихся на доступном для них уровне к осозна</w:t>
      </w:r>
      <w:r w:rsidRPr="0057714C">
        <w:rPr>
          <w:rFonts w:ascii="Times New Roman" w:eastAsia="Century Schoolbook" w:hAnsi="Times New Roman" w:cs="Century Schoolbook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57714C" w:rsidRPr="0057714C" w:rsidRDefault="0057714C" w:rsidP="000C029C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развитие познавательной активности; формирование мысли</w:t>
      </w:r>
      <w:r w:rsidRPr="0057714C">
        <w:rPr>
          <w:rFonts w:ascii="Times New Roman" w:eastAsia="Century Schoolbook" w:hAnsi="Times New Roman" w:cs="Century Schoolbook"/>
          <w:sz w:val="24"/>
          <w:szCs w:val="24"/>
        </w:rPr>
        <w:softHyphen/>
        <w:t>тельных операций, являющихся основой интеллектуальной дея</w:t>
      </w:r>
      <w:r w:rsidRPr="0057714C">
        <w:rPr>
          <w:rFonts w:ascii="Times New Roman" w:eastAsia="Century Schoolbook" w:hAnsi="Times New Roman" w:cs="Century Schoolbook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57714C" w:rsidRPr="0057714C" w:rsidRDefault="0057714C" w:rsidP="000C029C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развитие интереса к математике, математических способностей;</w:t>
      </w:r>
    </w:p>
    <w:p w:rsidR="0057714C" w:rsidRPr="0057714C" w:rsidRDefault="0057714C" w:rsidP="000C029C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формирование знаний и умений, необходимых для изучения курса математики 6 класса, смежных дисциплин, примене</w:t>
      </w:r>
      <w:r w:rsidRPr="0057714C">
        <w:rPr>
          <w:rFonts w:ascii="Times New Roman" w:eastAsia="Century Schoolbook" w:hAnsi="Times New Roman" w:cs="Century Schoolbook"/>
          <w:sz w:val="24"/>
          <w:szCs w:val="24"/>
        </w:rPr>
        <w:softHyphen/>
        <w:t>ния в повседневной жизни.</w:t>
      </w:r>
    </w:p>
    <w:p w:rsidR="000C029C" w:rsidRDefault="001911A7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</w:t>
      </w:r>
      <w:r w:rsidR="000C029C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        </w:t>
      </w:r>
      <w:r w:rsidR="000C029C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pPr w:leftFromText="180" w:rightFromText="180" w:bottomFromText="200" w:vertAnchor="text" w:horzAnchor="page" w:tblpX="1438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262"/>
        <w:gridCol w:w="2136"/>
        <w:gridCol w:w="2488"/>
      </w:tblGrid>
      <w:tr w:rsidR="000C029C" w:rsidRPr="000C029C" w:rsidTr="00335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Содержание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Контрольных работ</w:t>
            </w:r>
          </w:p>
        </w:tc>
      </w:tr>
      <w:tr w:rsidR="000C029C" w:rsidRPr="000C029C" w:rsidTr="0033522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Дроби и проценты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Десятичные дроби</w:t>
            </w:r>
            <w:r w:rsidRPr="000C0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Действия с десятичными дробями</w:t>
            </w:r>
            <w:r w:rsidRPr="000C0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Окружность</w:t>
            </w:r>
            <w:r w:rsidRPr="000C02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Отношения и проценты.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Выражения, формулы, уравнения.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Симметрия.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Целые числа.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Рациональные числа.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Многоугольники и многогранники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-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Множества. Комбинаторика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-</w:t>
            </w:r>
          </w:p>
        </w:tc>
      </w:tr>
      <w:tr w:rsidR="000C029C" w:rsidRPr="000C029C" w:rsidTr="0033522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0C029C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</w:t>
            </w:r>
          </w:p>
        </w:tc>
      </w:tr>
      <w:tr w:rsidR="000C029C" w:rsidRPr="000C029C" w:rsidTr="00335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C" w:rsidRPr="000C029C" w:rsidRDefault="000C029C" w:rsidP="000C029C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0C029C">
              <w:rPr>
                <w:rFonts w:ascii="Times New Roman" w:hAnsi="Times New Roman"/>
                <w:bCs/>
              </w:rPr>
              <w:t>11</w:t>
            </w:r>
          </w:p>
        </w:tc>
      </w:tr>
    </w:tbl>
    <w:p w:rsidR="00E67142" w:rsidRPr="00E67142" w:rsidRDefault="001911A7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</w:t>
      </w:r>
      <w:r w:rsidR="00E6714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</w:t>
      </w:r>
      <w:r w:rsidR="00E67142"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5257C5" w:rsidRPr="005257C5" w:rsidRDefault="00E67142" w:rsidP="005257C5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математики на этапе основного общего образования  в  6  классе в объёме  170 часов, 5 часов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>Тацинская</w:t>
      </w:r>
      <w:proofErr w:type="spellEnd"/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СОШ №3 и с учетом праздничных дней  и переноса выходных (24.02, 09.03, 01.05, 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04.05,11.05), рабочую программу планируется реализовать за 167 час.  </w:t>
      </w:r>
      <w:bookmarkStart w:id="0" w:name="_GoBack"/>
      <w:r w:rsidR="005257C5" w:rsidRPr="005257C5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 w:rsidR="00DF3D05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реализации программы – 1 год.</w:t>
      </w:r>
    </w:p>
    <w:bookmarkEnd w:id="0"/>
    <w:p w:rsidR="001911A7" w:rsidRPr="001911A7" w:rsidRDefault="00E67142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</w:t>
      </w:r>
    </w:p>
    <w:p w:rsidR="001911A7" w:rsidRPr="00E67142" w:rsidRDefault="001911A7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высшей квалификационной категории  Митрофанова Наталья Владимировна.</w:t>
      </w:r>
    </w:p>
    <w:p w:rsidR="001911A7" w:rsidRDefault="001911A7" w:rsidP="0019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1A7" w:rsidRDefault="001911A7" w:rsidP="001911A7">
      <w:pPr>
        <w:widowControl w:val="0"/>
        <w:suppressAutoHyphens/>
        <w:autoSpaceDE w:val="0"/>
        <w:spacing w:after="0" w:line="240" w:lineRule="auto"/>
        <w:ind w:left="-567" w:right="-284"/>
        <w:jc w:val="both"/>
        <w:rPr>
          <w:rFonts w:ascii="Times New Roman" w:eastAsia="Times New Roman CYR" w:hAnsi="Times New Roman"/>
          <w:bCs/>
          <w:kern w:val="2"/>
          <w:sz w:val="24"/>
          <w:szCs w:val="24"/>
          <w:lang w:eastAsia="ru-RU"/>
        </w:rPr>
      </w:pPr>
    </w:p>
    <w:p w:rsidR="00CA1F39" w:rsidRDefault="00CA1F39" w:rsidP="001911A7">
      <w:pPr>
        <w:spacing w:after="0" w:line="240" w:lineRule="auto"/>
        <w:ind w:left="-567" w:right="-284"/>
        <w:jc w:val="both"/>
      </w:pPr>
    </w:p>
    <w:sectPr w:rsidR="00CA1F39" w:rsidSect="000C02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0C029C"/>
    <w:rsid w:val="001911A7"/>
    <w:rsid w:val="003D2CEE"/>
    <w:rsid w:val="00403F8B"/>
    <w:rsid w:val="005257C5"/>
    <w:rsid w:val="0057714C"/>
    <w:rsid w:val="00CA1F39"/>
    <w:rsid w:val="00DF3D05"/>
    <w:rsid w:val="00E6714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6</cp:revision>
  <dcterms:created xsi:type="dcterms:W3CDTF">2019-10-18T05:06:00Z</dcterms:created>
  <dcterms:modified xsi:type="dcterms:W3CDTF">2019-10-18T08:06:00Z</dcterms:modified>
</cp:coreProperties>
</file>